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贵阳市第二人民医院（金阳医院）</w:t>
      </w:r>
    </w:p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皮肤科专业基地简介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一、专业基地基本情况：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贵阳市第二人民医院皮肤科门诊始建于1974年，2002年皮肤科正式成立。2004年起，全国皮肤科四强之一的武汉市第一医院皮肤科对我科进行对口帮扶，该院皮肤科专家长期在我科支边坐诊并查房指导工作，形成了具有自身特色的中西医结合诊疗手段的皮肤病专科协作中心。皮肤科是全国皮肤科专科医师规培基地、贵阳市皮肤病诊疗中心、贵阳市变态反应性疾病诊疗中心，2016年被评为贵阳市重点学科，2019年成为国家卫健委“皮肤性病规范化诊疗门诊”指定单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二、师资情况：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皮肤科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基地有雄厚的师资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，除客坐武汉皮肤科专家外，有主任医师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人，副主任医师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人、主治医师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人、住院医师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人，其中皮肤性病学专业博士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（其中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博士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后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1人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，硕士7人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（其中拟读在职博士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，具有美容主诊医师资格8人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三、专业基地特色：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从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2014年住院医师规范化培训工作开始，累计招录住培学员19名，除在培学员外，其余全部顺利结业，并在工作岗位上能独立承担住院医师角色。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皮肤科是国家首批住院医师规范化培训专业基地。完全满足住院医师规范化培训要求的皮肤病种类要求。在规培期间严格根据培训要求，对学员制定阶梯式的培养计划，使学员熟悉皮肤科理论知识，通过临床实践，训练思维能力，提高诊断与处理水平。学员薪酬待遇参照国家发放标准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培训第二年根据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学员每月实际工作量给予适量经济补贴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欢迎2022级住培学员报考我院！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贵阳市第二人民医院 皮肤科专业基地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</w:pPr>
    </w:p>
    <w:sectPr>
      <w:footerReference r:id="rId3" w:type="default"/>
      <w:pgSz w:w="11906" w:h="16838"/>
      <w:pgMar w:top="1440" w:right="1474" w:bottom="1440" w:left="147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F5B69"/>
    <w:rsid w:val="0D2D7315"/>
    <w:rsid w:val="12F901BB"/>
    <w:rsid w:val="21F72DB3"/>
    <w:rsid w:val="289A09B3"/>
    <w:rsid w:val="33AC23A7"/>
    <w:rsid w:val="3ACD6D51"/>
    <w:rsid w:val="3C597128"/>
    <w:rsid w:val="65D34A80"/>
    <w:rsid w:val="6ABA6934"/>
    <w:rsid w:val="79C1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napToGrid w:val="0"/>
      <w:spacing w:beforeAutospacing="0" w:afterAutospacing="0" w:line="360" w:lineRule="auto"/>
      <w:ind w:leftChars="0"/>
      <w:jc w:val="center"/>
      <w:outlineLvl w:val="0"/>
    </w:pPr>
    <w:rPr>
      <w:rFonts w:hint="eastAsia" w:ascii="宋体" w:hAnsi="宋体" w:eastAsia="宋体" w:cs="Times New Roman"/>
      <w:b/>
      <w:kern w:val="44"/>
      <w:sz w:val="44"/>
      <w:szCs w:val="4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603</Words>
  <Characters>625</Characters>
  <Lines>0</Lines>
  <Paragraphs>0</Paragraphs>
  <TotalTime>1</TotalTime>
  <ScaleCrop>false</ScaleCrop>
  <LinksUpToDate>false</LinksUpToDate>
  <CharactersWithSpaces>640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2022-04-19T01:21:00Z</dcterms:created>
  <dc:creator>Administrator</dc:creator>
  <cp:lastModifiedBy>wang燕</cp:lastModifiedBy>
  <dcterms:modified xsi:type="dcterms:W3CDTF">2022-04-21T03:22:49Z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A833ADD359EC4ED1BD0A608EF83E92DB</vt:lpwstr>
  </property>
</Properties>
</file>