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5B0F0">
      <w:pPr>
        <w:spacing w:line="520" w:lineRule="exact"/>
        <w:jc w:val="left"/>
        <w:rPr>
          <w:rFonts w:hint="eastAsia" w:ascii="宋体" w:hAnsi="宋体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vertAlign w:val="baseline"/>
          <w:lang w:val="en-US" w:eastAsia="zh-CN"/>
        </w:rPr>
        <w:t xml:space="preserve">附件1：    </w:t>
      </w:r>
    </w:p>
    <w:p w14:paraId="3DECF1D9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消防设施设备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维保服务报价表</w:t>
      </w:r>
    </w:p>
    <w:p w14:paraId="50A7CDE3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</w:pPr>
    </w:p>
    <w:p w14:paraId="69060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采购项目名称：</w:t>
      </w:r>
      <w:r>
        <w:rPr>
          <w:rFonts w:hint="eastAsia" w:ascii="宋体" w:hAnsi="宋体"/>
          <w:sz w:val="24"/>
          <w:szCs w:val="24"/>
          <w:lang w:val="en-US" w:eastAsia="zh-CN"/>
        </w:rPr>
        <w:t>贵阳市第二人民医院1-9号楼（6号楼除外）及一站式服务中心消防设施设备维保服务</w:t>
      </w:r>
    </w:p>
    <w:tbl>
      <w:tblPr>
        <w:tblStyle w:val="6"/>
        <w:tblW w:w="8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1788"/>
        <w:gridCol w:w="1778"/>
        <w:gridCol w:w="3000"/>
      </w:tblGrid>
      <w:tr w14:paraId="025E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56" w:type="dxa"/>
            <w:noWrap w:val="0"/>
            <w:vAlign w:val="center"/>
          </w:tcPr>
          <w:p w14:paraId="410AA58D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1788" w:type="dxa"/>
            <w:noWrap w:val="0"/>
            <w:vAlign w:val="center"/>
          </w:tcPr>
          <w:p w14:paraId="3549C2A9">
            <w:pPr>
              <w:spacing w:line="40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维保服务期</w:t>
            </w:r>
          </w:p>
        </w:tc>
        <w:tc>
          <w:tcPr>
            <w:tcW w:w="1778" w:type="dxa"/>
            <w:noWrap w:val="0"/>
            <w:vAlign w:val="center"/>
          </w:tcPr>
          <w:p w14:paraId="2B89F8CA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建筑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面积</w:t>
            </w:r>
          </w:p>
        </w:tc>
        <w:tc>
          <w:tcPr>
            <w:tcW w:w="3000" w:type="dxa"/>
            <w:noWrap w:val="0"/>
            <w:vAlign w:val="center"/>
          </w:tcPr>
          <w:p w14:paraId="44C11E97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项目位置</w:t>
            </w:r>
          </w:p>
        </w:tc>
      </w:tr>
      <w:tr w14:paraId="063C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2256" w:type="dxa"/>
            <w:noWrap w:val="0"/>
            <w:vAlign w:val="center"/>
          </w:tcPr>
          <w:p w14:paraId="7A1BDAAF">
            <w:pPr>
              <w:spacing w:line="3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消防设施维保服务</w:t>
            </w:r>
          </w:p>
        </w:tc>
        <w:tc>
          <w:tcPr>
            <w:tcW w:w="1788" w:type="dxa"/>
            <w:noWrap w:val="0"/>
            <w:vAlign w:val="center"/>
          </w:tcPr>
          <w:p w14:paraId="5BDC91BD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22个月</w:t>
            </w:r>
          </w:p>
        </w:tc>
        <w:tc>
          <w:tcPr>
            <w:tcW w:w="1778" w:type="dxa"/>
            <w:noWrap w:val="0"/>
            <w:vAlign w:val="center"/>
          </w:tcPr>
          <w:p w14:paraId="2973A26B">
            <w:pPr>
              <w:spacing w:line="400" w:lineRule="exact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5.3万平方米</w:t>
            </w:r>
          </w:p>
        </w:tc>
        <w:tc>
          <w:tcPr>
            <w:tcW w:w="3000" w:type="dxa"/>
            <w:noWrap w:val="0"/>
            <w:vAlign w:val="center"/>
          </w:tcPr>
          <w:p w14:paraId="20EBD4A6">
            <w:pPr>
              <w:spacing w:line="400" w:lineRule="exact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贵州省贵阳市观山湖区金阳南路547号</w:t>
            </w:r>
          </w:p>
        </w:tc>
      </w:tr>
      <w:tr w14:paraId="04F7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822" w:type="dxa"/>
            <w:gridSpan w:val="4"/>
            <w:noWrap w:val="0"/>
            <w:vAlign w:val="center"/>
          </w:tcPr>
          <w:p w14:paraId="396B1FAD">
            <w:pPr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hAnsi="宋体"/>
                <w:sz w:val="24"/>
                <w:szCs w:val="24"/>
              </w:rPr>
              <w:t>报价</w:t>
            </w:r>
            <w:r>
              <w:rPr>
                <w:rFonts w:hint="eastAsia" w:hAnsi="宋体"/>
                <w:spacing w:val="-6"/>
                <w:sz w:val="24"/>
                <w:szCs w:val="32"/>
              </w:rPr>
              <w:t>（人民币大写）：</w:t>
            </w:r>
            <w:r>
              <w:rPr>
                <w:rFonts w:hint="eastAsia" w:hAnsi="宋体"/>
                <w:spacing w:val="-6"/>
                <w:sz w:val="24"/>
                <w:szCs w:val="32"/>
                <w:u w:val="single"/>
              </w:rPr>
              <w:t xml:space="preserve">                             （￥                元）</w:t>
            </w:r>
          </w:p>
        </w:tc>
      </w:tr>
    </w:tbl>
    <w:p w14:paraId="27D6E998">
      <w:pPr>
        <w:spacing w:line="500" w:lineRule="exact"/>
        <w:rPr>
          <w:rFonts w:hint="eastAsia" w:ascii="宋体" w:hAnsi="宋体"/>
          <w:sz w:val="24"/>
          <w:szCs w:val="24"/>
        </w:rPr>
      </w:pPr>
    </w:p>
    <w:p w14:paraId="427DD71F">
      <w:pPr>
        <w:spacing w:line="500" w:lineRule="exact"/>
        <w:rPr>
          <w:rFonts w:hint="eastAsia" w:ascii="宋体" w:hAnsi="宋体"/>
          <w:sz w:val="24"/>
          <w:szCs w:val="24"/>
        </w:rPr>
      </w:pPr>
    </w:p>
    <w:p w14:paraId="7ABC0FBA">
      <w:pPr>
        <w:pStyle w:val="3"/>
        <w:spacing w:line="500" w:lineRule="exact"/>
        <w:rPr>
          <w:rFonts w:hint="eastAsia"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供应商名称（签章）：</w:t>
      </w:r>
      <w:r>
        <w:rPr>
          <w:rFonts w:hint="eastAsia" w:hAnsi="宋体"/>
          <w:sz w:val="24"/>
          <w:szCs w:val="24"/>
          <w:u w:val="single"/>
        </w:rPr>
        <w:t xml:space="preserve">                          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hAnsi="宋体"/>
          <w:sz w:val="24"/>
          <w:szCs w:val="24"/>
          <w:u w:val="single"/>
        </w:rPr>
        <w:t xml:space="preserve">   </w:t>
      </w:r>
    </w:p>
    <w:p w14:paraId="00BA8BE0">
      <w:pPr>
        <w:pStyle w:val="3"/>
        <w:spacing w:line="500" w:lineRule="exact"/>
        <w:rPr>
          <w:rFonts w:hint="eastAsia" w:hAnsi="宋体"/>
          <w:sz w:val="24"/>
          <w:szCs w:val="24"/>
        </w:rPr>
      </w:pPr>
    </w:p>
    <w:p w14:paraId="3E75E697">
      <w:pPr>
        <w:pStyle w:val="3"/>
        <w:spacing w:line="500" w:lineRule="exact"/>
        <w:rPr>
          <w:rFonts w:hint="eastAsia"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法定代表人或法定代表人授权代表（签字）：</w:t>
      </w:r>
      <w:r>
        <w:rPr>
          <w:rFonts w:hint="eastAsia" w:hAnsi="宋体"/>
          <w:sz w:val="24"/>
          <w:szCs w:val="24"/>
          <w:u w:val="single"/>
        </w:rPr>
        <w:t xml:space="preserve">       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hAnsi="宋体"/>
          <w:sz w:val="24"/>
          <w:szCs w:val="24"/>
          <w:u w:val="single"/>
        </w:rPr>
        <w:t xml:space="preserve">   </w:t>
      </w:r>
    </w:p>
    <w:p w14:paraId="27333F72">
      <w:pPr>
        <w:pStyle w:val="3"/>
        <w:spacing w:line="500" w:lineRule="exact"/>
        <w:rPr>
          <w:rFonts w:hint="eastAsia" w:hAnsi="宋体"/>
          <w:sz w:val="24"/>
          <w:szCs w:val="24"/>
          <w:u w:val="none"/>
          <w:lang w:val="en-US" w:eastAsia="zh-CN"/>
        </w:rPr>
      </w:pPr>
    </w:p>
    <w:p w14:paraId="12E8E026">
      <w:pPr>
        <w:pStyle w:val="3"/>
        <w:spacing w:line="500" w:lineRule="exact"/>
        <w:rPr>
          <w:rFonts w:hint="default" w:hAnsi="宋体" w:eastAsiaTheme="minorEastAsia"/>
          <w:sz w:val="24"/>
          <w:szCs w:val="24"/>
          <w:u w:val="single"/>
          <w:lang w:val="en-US" w:eastAsia="zh-CN"/>
        </w:rPr>
      </w:pPr>
      <w:r>
        <w:rPr>
          <w:rFonts w:hint="eastAsia" w:hAnsi="宋体"/>
          <w:sz w:val="24"/>
          <w:szCs w:val="24"/>
          <w:u w:val="none"/>
          <w:lang w:val="en-US" w:eastAsia="zh-CN"/>
        </w:rPr>
        <w:t xml:space="preserve">报价联系人、联系方式：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                            </w:t>
      </w:r>
    </w:p>
    <w:p w14:paraId="1226E01D">
      <w:pPr>
        <w:pStyle w:val="3"/>
        <w:spacing w:line="500" w:lineRule="exact"/>
        <w:rPr>
          <w:rFonts w:hint="eastAsia" w:hAnsi="宋体"/>
          <w:sz w:val="24"/>
          <w:szCs w:val="24"/>
        </w:rPr>
      </w:pPr>
    </w:p>
    <w:p w14:paraId="147AF65F">
      <w:pPr>
        <w:pStyle w:val="3"/>
        <w:spacing w:line="500" w:lineRule="exact"/>
        <w:rPr>
          <w:rFonts w:hint="eastAsia"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时间：</w:t>
      </w:r>
      <w:r>
        <w:rPr>
          <w:rFonts w:hint="eastAsia" w:hAnsi="宋体"/>
          <w:sz w:val="24"/>
          <w:szCs w:val="24"/>
          <w:u w:val="single"/>
        </w:rPr>
        <w:t xml:space="preserve">     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u w:val="single"/>
        </w:rPr>
        <w:t xml:space="preserve">    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</w:rPr>
        <w:t xml:space="preserve">    </w:t>
      </w:r>
      <w:r>
        <w:rPr>
          <w:rFonts w:hint="eastAsia" w:hAnsi="宋体"/>
          <w:sz w:val="24"/>
          <w:szCs w:val="24"/>
        </w:rPr>
        <w:t xml:space="preserve">日 </w:t>
      </w:r>
    </w:p>
    <w:p w14:paraId="6200B91A">
      <w:pPr>
        <w:adjustRightInd w:val="0"/>
        <w:snapToGrid w:val="0"/>
        <w:spacing w:line="500" w:lineRule="exact"/>
        <w:ind w:left="-88" w:leftChars="-42"/>
        <w:rPr>
          <w:rFonts w:hint="eastAsia" w:ascii="FangSong_GB2312" w:hAnsi="宋体" w:eastAsia="FangSong_GB2312"/>
          <w:szCs w:val="21"/>
        </w:rPr>
      </w:pPr>
    </w:p>
    <w:p w14:paraId="2FD95735">
      <w:pPr>
        <w:rPr>
          <w:rFonts w:hint="eastAsia" w:ascii="宋体" w:hAnsi="宋体"/>
          <w:b w:val="0"/>
          <w:bCs w:val="0"/>
          <w:sz w:val="44"/>
          <w:szCs w:val="44"/>
          <w:vertAlign w:val="baseline"/>
          <w:lang w:val="en-US" w:eastAsia="zh-CN"/>
        </w:rPr>
      </w:pPr>
    </w:p>
    <w:p w14:paraId="35E0F9F8">
      <w:pPr>
        <w:rPr>
          <w:rFonts w:hint="eastAsia" w:ascii="宋体" w:hAnsi="宋体"/>
          <w:b w:val="0"/>
          <w:bCs w:val="0"/>
          <w:sz w:val="44"/>
          <w:szCs w:val="44"/>
          <w:lang w:val="en-US" w:eastAsia="zh-CN"/>
        </w:rPr>
      </w:pPr>
    </w:p>
    <w:p w14:paraId="357AC0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TRlNzYzZWM5Y2ZjYmI4NzY4ZGM4NjMxNDY0ZWEifQ=="/>
  </w:docVars>
  <w:rsids>
    <w:rsidRoot w:val="00000000"/>
    <w:rsid w:val="02062565"/>
    <w:rsid w:val="032B1289"/>
    <w:rsid w:val="04051239"/>
    <w:rsid w:val="09252D94"/>
    <w:rsid w:val="0C2A3F33"/>
    <w:rsid w:val="0C8A03E8"/>
    <w:rsid w:val="0D136775"/>
    <w:rsid w:val="0D8E6D0D"/>
    <w:rsid w:val="17A65A45"/>
    <w:rsid w:val="19B41248"/>
    <w:rsid w:val="1A2A15A2"/>
    <w:rsid w:val="1B4B2A73"/>
    <w:rsid w:val="1DC15D79"/>
    <w:rsid w:val="1E831280"/>
    <w:rsid w:val="20592164"/>
    <w:rsid w:val="20BE2A44"/>
    <w:rsid w:val="21D30B38"/>
    <w:rsid w:val="23E674D6"/>
    <w:rsid w:val="28877B07"/>
    <w:rsid w:val="2B187CE6"/>
    <w:rsid w:val="2B440D75"/>
    <w:rsid w:val="2CFA793A"/>
    <w:rsid w:val="2D5E1836"/>
    <w:rsid w:val="3359561A"/>
    <w:rsid w:val="393F076E"/>
    <w:rsid w:val="3959262E"/>
    <w:rsid w:val="39721543"/>
    <w:rsid w:val="3D45031D"/>
    <w:rsid w:val="3FFD6511"/>
    <w:rsid w:val="41687547"/>
    <w:rsid w:val="427F607F"/>
    <w:rsid w:val="46D57BC0"/>
    <w:rsid w:val="49FB15B2"/>
    <w:rsid w:val="4A965D14"/>
    <w:rsid w:val="4D754306"/>
    <w:rsid w:val="4E4F7E23"/>
    <w:rsid w:val="503D056A"/>
    <w:rsid w:val="524B6349"/>
    <w:rsid w:val="53953009"/>
    <w:rsid w:val="53ED0AB4"/>
    <w:rsid w:val="57342B3C"/>
    <w:rsid w:val="585910C7"/>
    <w:rsid w:val="5A1530F9"/>
    <w:rsid w:val="5DF66D9E"/>
    <w:rsid w:val="5E3E6996"/>
    <w:rsid w:val="62326812"/>
    <w:rsid w:val="643E149E"/>
    <w:rsid w:val="66291A75"/>
    <w:rsid w:val="66E749E0"/>
    <w:rsid w:val="69A9560C"/>
    <w:rsid w:val="6C027255"/>
    <w:rsid w:val="70313C65"/>
    <w:rsid w:val="70F4178D"/>
    <w:rsid w:val="714514E5"/>
    <w:rsid w:val="73453219"/>
    <w:rsid w:val="75AE64F0"/>
    <w:rsid w:val="7BEA7B14"/>
    <w:rsid w:val="7C80044E"/>
    <w:rsid w:val="7D513B99"/>
    <w:rsid w:val="7E4374D1"/>
    <w:rsid w:val="7EC8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autoRedefine/>
    <w:qFormat/>
    <w:uiPriority w:val="0"/>
    <w:rPr>
      <w:rFonts w:ascii="宋体" w:hAnsi="Courier New"/>
      <w:kern w:val="0"/>
      <w:sz w:val="20"/>
      <w:szCs w:val="21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index 1"/>
    <w:basedOn w:val="1"/>
    <w:next w:val="1"/>
    <w:semiHidden/>
    <w:qFormat/>
    <w:uiPriority w:val="0"/>
    <w:pPr>
      <w:spacing w:line="360" w:lineRule="auto"/>
    </w:pPr>
    <w:rPr>
      <w:rFonts w:ascii="宋体" w:hAnsi="宋体"/>
      <w:bCs/>
      <w:szCs w:val="21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178</Characters>
  <Lines>0</Lines>
  <Paragraphs>0</Paragraphs>
  <TotalTime>2</TotalTime>
  <ScaleCrop>false</ScaleCrop>
  <LinksUpToDate>false</LinksUpToDate>
  <CharactersWithSpaces>322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2023-01-04T03:46:00Z</dcterms:created>
  <dc:creator>Administrator</dc:creator>
  <cp:lastModifiedBy>Administrator</cp:lastModifiedBy>
  <cp:lastPrinted>2024-02-22T02:41:00Z</cp:lastPrinted>
  <dcterms:modified xsi:type="dcterms:W3CDTF">2026-01-14T00:52:32Z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41ADF91E4E794A0EA928214390C60A6C_13</vt:lpwstr>
  </property>
  <property fmtid="{D5CDD505-2E9C-101B-9397-08002B2CF9AE}" pid="4" name="KSOTemplateDocerSaveRecord">
    <vt:lpwstr>eyJoZGlkIjoiY2I3NjdhZDIwYjA5ODAxMzA4ZjU4NDhjNWI2MTQ4OGYiLCJ1c2VySWQiOiIxNTY4Mzc3OTI4In0=</vt:lpwstr>
  </property>
</Properties>
</file>